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FC42" w14:textId="7624B36A" w:rsidR="00A4284B" w:rsidRPr="00DE6F2A" w:rsidRDefault="00FF49F6" w:rsidP="00A4284B">
      <w:pPr>
        <w:pStyle w:val="Style8"/>
        <w:adjustRightInd w:val="0"/>
        <w:snapToGrid w:val="0"/>
        <w:spacing w:line="592" w:lineRule="exact"/>
        <w:ind w:firstLineChars="0" w:firstLine="0"/>
        <w:jc w:val="center"/>
        <w:outlineLvl w:val="0"/>
        <w:rPr>
          <w:rFonts w:ascii="Times New Roman" w:eastAsia="方正小标宋简体"/>
          <w:color w:val="000000"/>
          <w:sz w:val="32"/>
          <w:szCs w:val="32"/>
        </w:rPr>
      </w:pPr>
      <w:r>
        <w:rPr>
          <w:rFonts w:ascii="Times New Roman" w:eastAsia="方正小标宋简体" w:hint="eastAsia"/>
          <w:color w:val="000000"/>
          <w:sz w:val="32"/>
          <w:szCs w:val="32"/>
        </w:rPr>
        <w:t>拟</w:t>
      </w:r>
      <w:r w:rsidR="00A4284B" w:rsidRPr="00DE6F2A">
        <w:rPr>
          <w:rFonts w:ascii="Times New Roman" w:eastAsia="方正小标宋简体"/>
          <w:color w:val="000000"/>
          <w:sz w:val="32"/>
          <w:szCs w:val="32"/>
        </w:rPr>
        <w:t>申报</w:t>
      </w:r>
      <w:r w:rsidR="00A4284B" w:rsidRPr="00DE6F2A">
        <w:rPr>
          <w:rFonts w:ascii="Times New Roman" w:eastAsia="方正小标宋简体"/>
          <w:color w:val="000000"/>
          <w:sz w:val="32"/>
          <w:szCs w:val="32"/>
        </w:rPr>
        <w:t>202</w:t>
      </w:r>
      <w:r w:rsidR="00E0290B">
        <w:rPr>
          <w:rFonts w:ascii="Times New Roman" w:eastAsia="方正小标宋简体"/>
          <w:color w:val="000000"/>
          <w:sz w:val="32"/>
          <w:szCs w:val="32"/>
        </w:rPr>
        <w:t>4</w:t>
      </w:r>
      <w:r w:rsidR="00A4284B" w:rsidRPr="00DE6F2A">
        <w:rPr>
          <w:rFonts w:ascii="Times New Roman" w:eastAsia="方正小标宋简体"/>
          <w:color w:val="000000"/>
          <w:sz w:val="32"/>
          <w:szCs w:val="32"/>
        </w:rPr>
        <w:t>年度</w:t>
      </w:r>
      <w:r w:rsidR="007C774A" w:rsidRPr="007C774A">
        <w:rPr>
          <w:rFonts w:ascii="Times New Roman" w:eastAsia="方正小标宋简体" w:hint="eastAsia"/>
          <w:color w:val="000000"/>
          <w:sz w:val="32"/>
          <w:szCs w:val="32"/>
        </w:rPr>
        <w:t>中国分析测试协会分析测试科学奖</w:t>
      </w:r>
      <w:r w:rsidR="00A4284B" w:rsidRPr="00DE6F2A">
        <w:rPr>
          <w:rFonts w:ascii="Times New Roman" w:eastAsia="方正小标宋简体"/>
          <w:color w:val="000000"/>
          <w:sz w:val="32"/>
          <w:szCs w:val="32"/>
        </w:rPr>
        <w:t>的公示</w:t>
      </w:r>
      <w:r w:rsidR="00532531">
        <w:rPr>
          <w:rFonts w:ascii="Times New Roman" w:eastAsia="方正小标宋简体" w:hint="eastAsia"/>
          <w:color w:val="000000"/>
          <w:sz w:val="32"/>
          <w:szCs w:val="32"/>
        </w:rPr>
        <w:t>表</w:t>
      </w:r>
    </w:p>
    <w:p w14:paraId="08D242B1" w14:textId="77777777" w:rsidR="00DE6F2A" w:rsidRPr="00DE6F2A" w:rsidRDefault="00DE6F2A" w:rsidP="00DE6F2A">
      <w:pPr>
        <w:pStyle w:val="a0"/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7237"/>
      </w:tblGrid>
      <w:tr w:rsidR="00A4284B" w:rsidRPr="00DE61BE" w14:paraId="643A4C6E" w14:textId="77777777" w:rsidTr="00BE42F2">
        <w:trPr>
          <w:cantSplit/>
          <w:trHeight w:val="462"/>
          <w:jc w:val="center"/>
        </w:trPr>
        <w:tc>
          <w:tcPr>
            <w:tcW w:w="2392" w:type="dxa"/>
            <w:vAlign w:val="center"/>
          </w:tcPr>
          <w:p w14:paraId="44A70D5E" w14:textId="15E41920" w:rsidR="00A4284B" w:rsidRPr="00DE61BE" w:rsidRDefault="00A4284B" w:rsidP="00D02266">
            <w:pPr>
              <w:pStyle w:val="a5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 w:rsidRPr="00DE61BE">
              <w:rPr>
                <w:rFonts w:eastAsia="仿宋_GB2312" w:hint="eastAsia"/>
                <w:sz w:val="21"/>
              </w:rPr>
              <w:t>项目</w:t>
            </w:r>
            <w:r w:rsidR="00363327" w:rsidRPr="00DE61BE">
              <w:rPr>
                <w:rFonts w:eastAsia="仿宋_GB2312" w:hint="eastAsia"/>
                <w:sz w:val="21"/>
              </w:rPr>
              <w:t>名称</w:t>
            </w:r>
          </w:p>
        </w:tc>
        <w:tc>
          <w:tcPr>
            <w:tcW w:w="7237" w:type="dxa"/>
            <w:vAlign w:val="center"/>
          </w:tcPr>
          <w:p w14:paraId="57B8B666" w14:textId="5B699DD2" w:rsidR="00A4284B" w:rsidRPr="00DE61BE" w:rsidRDefault="00DE61BE" w:rsidP="00DE61BE">
            <w:pPr>
              <w:pStyle w:val="a5"/>
              <w:spacing w:line="390" w:lineRule="exact"/>
              <w:ind w:firstLineChars="0" w:firstLine="0"/>
              <w:rPr>
                <w:rFonts w:eastAsia="仿宋_GB2312"/>
                <w:sz w:val="21"/>
              </w:rPr>
            </w:pPr>
            <w:r w:rsidRPr="00DE61BE">
              <w:rPr>
                <w:rFonts w:eastAsia="仿宋_GB2312" w:hint="eastAsia"/>
                <w:bCs/>
                <w:sz w:val="21"/>
                <w:szCs w:val="21"/>
              </w:rPr>
              <w:t>基于原位同步辐射 X 射线吸收谱的零价铁除污机制研究</w:t>
            </w:r>
          </w:p>
        </w:tc>
      </w:tr>
      <w:tr w:rsidR="00DE61BE" w:rsidRPr="00DE61BE" w14:paraId="16F2084B" w14:textId="77777777" w:rsidTr="00BE42F2">
        <w:trPr>
          <w:cantSplit/>
          <w:trHeight w:val="462"/>
          <w:jc w:val="center"/>
        </w:trPr>
        <w:tc>
          <w:tcPr>
            <w:tcW w:w="2392" w:type="dxa"/>
            <w:vAlign w:val="center"/>
          </w:tcPr>
          <w:p w14:paraId="2206AC66" w14:textId="0BC3415A" w:rsidR="00DE61BE" w:rsidRPr="00DE61BE" w:rsidRDefault="00DE61BE" w:rsidP="00D02266">
            <w:pPr>
              <w:pStyle w:val="a5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申报单位</w:t>
            </w:r>
          </w:p>
        </w:tc>
        <w:tc>
          <w:tcPr>
            <w:tcW w:w="7237" w:type="dxa"/>
            <w:vAlign w:val="center"/>
          </w:tcPr>
          <w:p w14:paraId="75108CAF" w14:textId="464495BB" w:rsidR="00DE61BE" w:rsidRPr="00DE61BE" w:rsidRDefault="00DE61BE" w:rsidP="00DE61BE">
            <w:pPr>
              <w:pStyle w:val="a5"/>
              <w:spacing w:line="390" w:lineRule="exact"/>
              <w:ind w:firstLineChars="0" w:firstLine="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中国科学院上海高等研究院</w:t>
            </w:r>
          </w:p>
        </w:tc>
      </w:tr>
      <w:tr w:rsidR="00DE61BE" w:rsidRPr="00DE61BE" w14:paraId="50A4BB00" w14:textId="77777777" w:rsidTr="00BE42F2">
        <w:trPr>
          <w:cantSplit/>
          <w:trHeight w:val="462"/>
          <w:jc w:val="center"/>
        </w:trPr>
        <w:tc>
          <w:tcPr>
            <w:tcW w:w="2392" w:type="dxa"/>
            <w:vAlign w:val="center"/>
          </w:tcPr>
          <w:p w14:paraId="5BC7A44A" w14:textId="0BBE3F8A" w:rsidR="00DE61BE" w:rsidRDefault="00DE61BE" w:rsidP="00D02266">
            <w:pPr>
              <w:pStyle w:val="a5"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申报奖励等级</w:t>
            </w:r>
          </w:p>
        </w:tc>
        <w:tc>
          <w:tcPr>
            <w:tcW w:w="7237" w:type="dxa"/>
            <w:vAlign w:val="center"/>
          </w:tcPr>
          <w:p w14:paraId="14F686F9" w14:textId="40D95A60" w:rsidR="00DE61BE" w:rsidRDefault="00DE61BE" w:rsidP="00DE61BE">
            <w:pPr>
              <w:pStyle w:val="a5"/>
              <w:spacing w:line="390" w:lineRule="exact"/>
              <w:ind w:firstLineChars="0" w:firstLine="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一等奖</w:t>
            </w:r>
          </w:p>
        </w:tc>
      </w:tr>
      <w:tr w:rsidR="00A4284B" w:rsidRPr="00DE61BE" w14:paraId="060304FA" w14:textId="77777777" w:rsidTr="00BE42F2">
        <w:trPr>
          <w:cantSplit/>
          <w:trHeight w:val="1607"/>
          <w:jc w:val="center"/>
        </w:trPr>
        <w:tc>
          <w:tcPr>
            <w:tcW w:w="2392" w:type="dxa"/>
            <w:vAlign w:val="center"/>
          </w:tcPr>
          <w:p w14:paraId="4E5F05BE" w14:textId="77777777" w:rsidR="00A4284B" w:rsidRPr="00DE61BE" w:rsidRDefault="00A4284B" w:rsidP="00D02266">
            <w:pPr>
              <w:pStyle w:val="a5"/>
              <w:spacing w:line="390" w:lineRule="exact"/>
              <w:ind w:firstLineChars="0" w:firstLine="0"/>
              <w:jc w:val="center"/>
              <w:rPr>
                <w:rFonts w:eastAsia="仿宋_GB2312"/>
                <w:sz w:val="21"/>
              </w:rPr>
            </w:pPr>
            <w:r w:rsidRPr="00DE61BE">
              <w:rPr>
                <w:rFonts w:eastAsia="仿宋_GB2312" w:hint="eastAsia"/>
                <w:sz w:val="21"/>
              </w:rPr>
              <w:t>主要完成人</w:t>
            </w:r>
          </w:p>
          <w:p w14:paraId="2E6C2BF5" w14:textId="2C1C6F8A" w:rsidR="00A4284B" w:rsidRPr="00DE61BE" w:rsidRDefault="00A4284B" w:rsidP="00D02266">
            <w:pPr>
              <w:pStyle w:val="a5"/>
              <w:spacing w:line="390" w:lineRule="exact"/>
              <w:ind w:firstLineChars="0" w:firstLine="0"/>
              <w:jc w:val="center"/>
              <w:rPr>
                <w:rFonts w:eastAsia="仿宋_GB2312"/>
                <w:sz w:val="21"/>
              </w:rPr>
            </w:pPr>
            <w:r w:rsidRPr="00DE61BE">
              <w:rPr>
                <w:rFonts w:eastAsia="仿宋_GB2312" w:hint="eastAsia"/>
                <w:sz w:val="21"/>
              </w:rPr>
              <w:t>（完成单位）</w:t>
            </w:r>
          </w:p>
        </w:tc>
        <w:tc>
          <w:tcPr>
            <w:tcW w:w="7237" w:type="dxa"/>
            <w:vAlign w:val="center"/>
          </w:tcPr>
          <w:p w14:paraId="041ED62B" w14:textId="10DCDA81" w:rsidR="00BA5868" w:rsidRPr="00DE61BE" w:rsidRDefault="00DE61BE" w:rsidP="00E045EF">
            <w:pPr>
              <w:pStyle w:val="a0"/>
              <w:spacing w:line="312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</w:rPr>
              <w:t>邰仁忠</w:t>
            </w:r>
            <w:r w:rsidR="00BA5868" w:rsidRPr="00DE61BE">
              <w:rPr>
                <w:rFonts w:ascii="仿宋_GB2312" w:eastAsia="仿宋_GB2312" w:hint="eastAsia"/>
              </w:rPr>
              <w:t>（中国科学院上海高等研究院）</w:t>
            </w:r>
          </w:p>
          <w:p w14:paraId="3C33A6FE" w14:textId="3B2DFAE0" w:rsidR="003F5DED" w:rsidRDefault="00DE61BE" w:rsidP="00456E55">
            <w:pPr>
              <w:pStyle w:val="a5"/>
              <w:spacing w:line="288" w:lineRule="auto"/>
              <w:ind w:firstLineChars="0" w:firstLine="0"/>
              <w:jc w:val="left"/>
              <w:rPr>
                <w:rFonts w:eastAsia="仿宋_GB2312"/>
                <w:sz w:val="21"/>
              </w:rPr>
            </w:pPr>
            <w:r w:rsidRPr="00DE61BE">
              <w:rPr>
                <w:rFonts w:eastAsia="仿宋_GB2312" w:hint="eastAsia"/>
                <w:sz w:val="21"/>
              </w:rPr>
              <w:t>樊鹏</w:t>
            </w:r>
            <w:r>
              <w:rPr>
                <w:rFonts w:eastAsia="仿宋_GB2312" w:hint="eastAsia"/>
                <w:sz w:val="21"/>
              </w:rPr>
              <w:t>（</w:t>
            </w:r>
            <w:r w:rsidRPr="00DE61BE">
              <w:rPr>
                <w:rFonts w:eastAsia="仿宋_GB2312" w:hint="eastAsia"/>
              </w:rPr>
              <w:t>中国科学院上海高等研究院</w:t>
            </w:r>
            <w:r>
              <w:rPr>
                <w:rFonts w:eastAsia="仿宋_GB2312" w:hint="eastAsia"/>
                <w:sz w:val="21"/>
              </w:rPr>
              <w:t>）</w:t>
            </w:r>
          </w:p>
          <w:p w14:paraId="272FADBC" w14:textId="32DBFBB3" w:rsidR="00DE61BE" w:rsidRDefault="00DE61BE" w:rsidP="00DE61BE">
            <w:pPr>
              <w:pStyle w:val="a5"/>
              <w:spacing w:line="288" w:lineRule="auto"/>
              <w:ind w:firstLineChars="0" w:firstLine="0"/>
              <w:jc w:val="left"/>
              <w:rPr>
                <w:rFonts w:eastAsia="仿宋_GB2312"/>
                <w:sz w:val="21"/>
              </w:rPr>
            </w:pPr>
            <w:r>
              <w:rPr>
                <w:rFonts w:eastAsia="仿宋_GB2312" w:hint="eastAsia"/>
                <w:sz w:val="21"/>
              </w:rPr>
              <w:t>李丽娜（</w:t>
            </w:r>
            <w:r w:rsidRPr="00DE61BE">
              <w:rPr>
                <w:rFonts w:eastAsia="仿宋_GB2312" w:hint="eastAsia"/>
              </w:rPr>
              <w:t>中国科学院上海高等研究院</w:t>
            </w:r>
            <w:r>
              <w:rPr>
                <w:rFonts w:eastAsia="仿宋_GB2312" w:hint="eastAsia"/>
                <w:sz w:val="21"/>
              </w:rPr>
              <w:t>）</w:t>
            </w:r>
          </w:p>
          <w:p w14:paraId="40EBCD3D" w14:textId="1026585B" w:rsidR="00DE61BE" w:rsidRDefault="00DE61BE" w:rsidP="00DE61BE">
            <w:pPr>
              <w:pStyle w:val="a5"/>
              <w:spacing w:line="288" w:lineRule="auto"/>
              <w:ind w:firstLineChars="0" w:firstLine="0"/>
              <w:jc w:val="left"/>
              <w:rPr>
                <w:rFonts w:eastAsia="仿宋_GB2312"/>
                <w:sz w:val="21"/>
              </w:rPr>
            </w:pPr>
            <w:r w:rsidRPr="00DE61BE">
              <w:rPr>
                <w:rFonts w:eastAsia="仿宋_GB2312" w:hint="eastAsia"/>
                <w:sz w:val="21"/>
              </w:rPr>
              <w:t>南兵</w:t>
            </w:r>
            <w:r>
              <w:rPr>
                <w:rFonts w:eastAsia="仿宋_GB2312" w:hint="eastAsia"/>
                <w:sz w:val="21"/>
              </w:rPr>
              <w:t>（</w:t>
            </w:r>
            <w:r w:rsidRPr="00DE61BE">
              <w:rPr>
                <w:rFonts w:eastAsia="仿宋_GB2312" w:hint="eastAsia"/>
              </w:rPr>
              <w:t>中国科学院上海高等研究院</w:t>
            </w:r>
            <w:r>
              <w:rPr>
                <w:rFonts w:eastAsia="仿宋_GB2312" w:hint="eastAsia"/>
                <w:sz w:val="21"/>
              </w:rPr>
              <w:t>）</w:t>
            </w:r>
          </w:p>
          <w:p w14:paraId="3C1829A9" w14:textId="6CFB178C" w:rsidR="00DE61BE" w:rsidRPr="00DE61BE" w:rsidRDefault="00DE61BE" w:rsidP="00456E55">
            <w:pPr>
              <w:pStyle w:val="a5"/>
              <w:spacing w:line="288" w:lineRule="auto"/>
              <w:ind w:firstLineChars="0" w:firstLine="0"/>
              <w:jc w:val="left"/>
              <w:rPr>
                <w:rFonts w:eastAsia="仿宋_GB2312"/>
                <w:sz w:val="21"/>
              </w:rPr>
            </w:pPr>
            <w:r w:rsidRPr="00DE61BE">
              <w:rPr>
                <w:rFonts w:eastAsia="仿宋_GB2312" w:hint="eastAsia"/>
                <w:sz w:val="21"/>
              </w:rPr>
              <w:t>郭玲玲</w:t>
            </w:r>
            <w:r>
              <w:rPr>
                <w:rFonts w:eastAsia="仿宋_GB2312" w:hint="eastAsia"/>
                <w:sz w:val="21"/>
              </w:rPr>
              <w:t>（</w:t>
            </w:r>
            <w:r w:rsidRPr="00DE61BE">
              <w:rPr>
                <w:rFonts w:eastAsia="仿宋_GB2312" w:hint="eastAsia"/>
              </w:rPr>
              <w:t>中国科学院上海高等研究院</w:t>
            </w:r>
            <w:r>
              <w:rPr>
                <w:rFonts w:eastAsia="仿宋_GB2312" w:hint="eastAsia"/>
                <w:sz w:val="21"/>
              </w:rPr>
              <w:t>）</w:t>
            </w:r>
          </w:p>
        </w:tc>
      </w:tr>
    </w:tbl>
    <w:p w14:paraId="27AC42EB" w14:textId="77777777" w:rsidR="002C1D42" w:rsidRPr="00A4284B" w:rsidRDefault="002C1D42" w:rsidP="00FA6B31">
      <w:pPr>
        <w:pStyle w:val="a0"/>
        <w:spacing w:after="0"/>
        <w:rPr>
          <w:rFonts w:ascii="Times New Roman" w:eastAsia="仿宋_GB2312" w:hAnsi="Times New Roman"/>
          <w:sz w:val="28"/>
          <w:szCs w:val="32"/>
        </w:rPr>
      </w:pPr>
    </w:p>
    <w:sectPr w:rsidR="002C1D42" w:rsidRPr="00A4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0F54" w14:textId="77777777" w:rsidR="00D50730" w:rsidRDefault="00D50730" w:rsidP="001E32B4">
      <w:r>
        <w:separator/>
      </w:r>
    </w:p>
  </w:endnote>
  <w:endnote w:type="continuationSeparator" w:id="0">
    <w:p w14:paraId="5D072CF7" w14:textId="77777777" w:rsidR="00D50730" w:rsidRDefault="00D50730" w:rsidP="001E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haris SIL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16A1" w14:textId="77777777" w:rsidR="00D50730" w:rsidRDefault="00D50730" w:rsidP="001E32B4">
      <w:r>
        <w:separator/>
      </w:r>
    </w:p>
  </w:footnote>
  <w:footnote w:type="continuationSeparator" w:id="0">
    <w:p w14:paraId="7D0059D9" w14:textId="77777777" w:rsidR="00D50730" w:rsidRDefault="00D50730" w:rsidP="001E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5D"/>
    <w:rsid w:val="000207A5"/>
    <w:rsid w:val="000302C5"/>
    <w:rsid w:val="000541DA"/>
    <w:rsid w:val="00087BDA"/>
    <w:rsid w:val="000E532B"/>
    <w:rsid w:val="000F15E9"/>
    <w:rsid w:val="00106E7E"/>
    <w:rsid w:val="00137757"/>
    <w:rsid w:val="00172880"/>
    <w:rsid w:val="0019084D"/>
    <w:rsid w:val="001943C8"/>
    <w:rsid w:val="001C506E"/>
    <w:rsid w:val="001E32B4"/>
    <w:rsid w:val="001E5D5D"/>
    <w:rsid w:val="002638A2"/>
    <w:rsid w:val="002C1D42"/>
    <w:rsid w:val="002C7CDC"/>
    <w:rsid w:val="002D250C"/>
    <w:rsid w:val="002D290C"/>
    <w:rsid w:val="0031453E"/>
    <w:rsid w:val="003145C1"/>
    <w:rsid w:val="0035576D"/>
    <w:rsid w:val="00363327"/>
    <w:rsid w:val="00367FA4"/>
    <w:rsid w:val="00377A09"/>
    <w:rsid w:val="003A0B05"/>
    <w:rsid w:val="003E75B9"/>
    <w:rsid w:val="003F5DED"/>
    <w:rsid w:val="00402476"/>
    <w:rsid w:val="00456E55"/>
    <w:rsid w:val="00471708"/>
    <w:rsid w:val="00486B60"/>
    <w:rsid w:val="004912D7"/>
    <w:rsid w:val="00491C8A"/>
    <w:rsid w:val="00494366"/>
    <w:rsid w:val="00494B85"/>
    <w:rsid w:val="004A442F"/>
    <w:rsid w:val="004A664C"/>
    <w:rsid w:val="004C50DC"/>
    <w:rsid w:val="004E0C0E"/>
    <w:rsid w:val="004E5BE2"/>
    <w:rsid w:val="004F60BD"/>
    <w:rsid w:val="00532531"/>
    <w:rsid w:val="00604D9C"/>
    <w:rsid w:val="00606C4E"/>
    <w:rsid w:val="006110BF"/>
    <w:rsid w:val="006878E2"/>
    <w:rsid w:val="006A44A1"/>
    <w:rsid w:val="007033C7"/>
    <w:rsid w:val="00743F60"/>
    <w:rsid w:val="007A1575"/>
    <w:rsid w:val="007A3924"/>
    <w:rsid w:val="007A4D24"/>
    <w:rsid w:val="007C774A"/>
    <w:rsid w:val="007F07DE"/>
    <w:rsid w:val="00850706"/>
    <w:rsid w:val="008A48AE"/>
    <w:rsid w:val="009615BF"/>
    <w:rsid w:val="00975B5F"/>
    <w:rsid w:val="00984FFB"/>
    <w:rsid w:val="009C5BDF"/>
    <w:rsid w:val="009F081B"/>
    <w:rsid w:val="00A2390B"/>
    <w:rsid w:val="00A4284B"/>
    <w:rsid w:val="00A5507B"/>
    <w:rsid w:val="00A85110"/>
    <w:rsid w:val="00AE6D6D"/>
    <w:rsid w:val="00BA5868"/>
    <w:rsid w:val="00BE1D16"/>
    <w:rsid w:val="00BE42F2"/>
    <w:rsid w:val="00BF60DA"/>
    <w:rsid w:val="00C77FC9"/>
    <w:rsid w:val="00C93A35"/>
    <w:rsid w:val="00CA254A"/>
    <w:rsid w:val="00CB00FF"/>
    <w:rsid w:val="00CC12D5"/>
    <w:rsid w:val="00CF7F81"/>
    <w:rsid w:val="00D50730"/>
    <w:rsid w:val="00D82342"/>
    <w:rsid w:val="00DA26FF"/>
    <w:rsid w:val="00DC7DD6"/>
    <w:rsid w:val="00DE61BE"/>
    <w:rsid w:val="00DE6F2A"/>
    <w:rsid w:val="00DF636E"/>
    <w:rsid w:val="00E0290B"/>
    <w:rsid w:val="00E045EF"/>
    <w:rsid w:val="00E9543E"/>
    <w:rsid w:val="00ED217F"/>
    <w:rsid w:val="00EE14B3"/>
    <w:rsid w:val="00FA6B31"/>
    <w:rsid w:val="00FB4635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58CAF"/>
  <w15:chartTrackingRefBased/>
  <w15:docId w15:val="{3BBCFEC0-3D8A-4D80-AFDE-49A515CF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E5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8">
    <w:name w:val="_Style 8"/>
    <w:basedOn w:val="a"/>
    <w:next w:val="a"/>
    <w:qFormat/>
    <w:rsid w:val="001E5D5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0">
    <w:name w:val="Body Text"/>
    <w:basedOn w:val="a"/>
    <w:link w:val="a4"/>
    <w:uiPriority w:val="99"/>
    <w:unhideWhenUsed/>
    <w:rsid w:val="001E5D5D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1E5D5D"/>
    <w:rPr>
      <w:rFonts w:ascii="Calibri" w:eastAsia="宋体" w:hAnsi="Calibri" w:cs="Times New Roman"/>
    </w:rPr>
  </w:style>
  <w:style w:type="paragraph" w:styleId="a5">
    <w:name w:val="Plain Text"/>
    <w:basedOn w:val="a"/>
    <w:link w:val="a6"/>
    <w:rsid w:val="00A4284B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6">
    <w:name w:val="纯文本 字符"/>
    <w:basedOn w:val="a1"/>
    <w:link w:val="a5"/>
    <w:rsid w:val="00A4284B"/>
    <w:rPr>
      <w:rFonts w:ascii="仿宋_GB2312" w:eastAsia="宋体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1E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1E32B4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1E32B4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456E55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永胜 曾</dc:creator>
  <cp:keywords/>
  <dc:description/>
  <cp:lastModifiedBy>admin</cp:lastModifiedBy>
  <cp:revision>18</cp:revision>
  <dcterms:created xsi:type="dcterms:W3CDTF">2024-05-08T13:51:00Z</dcterms:created>
  <dcterms:modified xsi:type="dcterms:W3CDTF">2024-07-12T01:08:00Z</dcterms:modified>
</cp:coreProperties>
</file>