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F78AB" w14:textId="70C404DD" w:rsidR="00F42672" w:rsidRPr="00EB4C85" w:rsidRDefault="00B27A52" w:rsidP="00EB4C85">
      <w:pPr>
        <w:autoSpaceDE w:val="0"/>
        <w:autoSpaceDN w:val="0"/>
        <w:adjustRightInd w:val="0"/>
        <w:spacing w:line="640" w:lineRule="atLeast"/>
        <w:jc w:val="center"/>
        <w:outlineLvl w:val="0"/>
        <w:rPr>
          <w:rFonts w:ascii="华文中宋" w:eastAsia="华文中宋" w:hAnsi="华文中宋"/>
          <w:b/>
          <w:bCs/>
          <w:color w:val="000000"/>
          <w:sz w:val="36"/>
          <w:szCs w:val="44"/>
        </w:rPr>
      </w:pPr>
      <w:r>
        <w:rPr>
          <w:rFonts w:ascii="华文中宋" w:eastAsia="华文中宋" w:hAnsi="华文中宋" w:hint="eastAsia"/>
          <w:b/>
          <w:bCs/>
          <w:color w:val="000000"/>
          <w:sz w:val="36"/>
          <w:szCs w:val="44"/>
        </w:rPr>
        <w:t>中科院国际大科学计划培育专项项目</w:t>
      </w:r>
      <w:r w:rsidR="00F42672" w:rsidRPr="00F42672">
        <w:rPr>
          <w:rFonts w:ascii="华文中宋" w:eastAsia="华文中宋" w:hAnsi="华文中宋" w:hint="eastAsia"/>
          <w:b/>
          <w:bCs/>
          <w:color w:val="000000"/>
          <w:sz w:val="36"/>
          <w:szCs w:val="44"/>
        </w:rPr>
        <w:t>建议</w:t>
      </w:r>
      <w:r>
        <w:rPr>
          <w:rFonts w:ascii="华文中宋" w:eastAsia="华文中宋" w:hAnsi="华文中宋" w:hint="eastAsia"/>
          <w:b/>
          <w:bCs/>
          <w:color w:val="000000"/>
          <w:sz w:val="36"/>
          <w:szCs w:val="44"/>
        </w:rPr>
        <w:t>书</w:t>
      </w: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541"/>
        <w:gridCol w:w="1841"/>
        <w:gridCol w:w="1155"/>
        <w:gridCol w:w="548"/>
        <w:gridCol w:w="1134"/>
        <w:gridCol w:w="869"/>
        <w:gridCol w:w="1116"/>
        <w:gridCol w:w="1203"/>
      </w:tblGrid>
      <w:tr w:rsidR="00EB4C85" w:rsidRPr="009977FA" w14:paraId="78A73979" w14:textId="77777777" w:rsidTr="0098104A">
        <w:trPr>
          <w:cantSplit/>
        </w:trPr>
        <w:tc>
          <w:tcPr>
            <w:tcW w:w="203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54F63D" w14:textId="77777777" w:rsidR="00EB4C85" w:rsidRPr="009977FA" w:rsidRDefault="00EB4C85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项目名称</w:t>
            </w:r>
          </w:p>
        </w:tc>
        <w:tc>
          <w:tcPr>
            <w:tcW w:w="7866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774BE4" w14:textId="77777777" w:rsidR="00EB4C85" w:rsidRPr="009977FA" w:rsidRDefault="00EB4C85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5520D5" w:rsidRPr="009977FA" w14:paraId="5F664371" w14:textId="77777777" w:rsidTr="00FD02B4">
        <w:trPr>
          <w:cantSplit/>
        </w:trPr>
        <w:tc>
          <w:tcPr>
            <w:tcW w:w="2034" w:type="dxa"/>
            <w:gridSpan w:val="2"/>
            <w:tcBorders>
              <w:left w:val="double" w:sz="4" w:space="0" w:color="auto"/>
            </w:tcBorders>
            <w:vAlign w:val="center"/>
          </w:tcPr>
          <w:p w14:paraId="02E6344A" w14:textId="77777777" w:rsidR="00EB4C85" w:rsidRPr="009977FA" w:rsidRDefault="00B27A52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共同发起国家</w:t>
            </w:r>
          </w:p>
          <w:p w14:paraId="4254DA62" w14:textId="0605EB7A" w:rsidR="00F86678" w:rsidRPr="009977FA" w:rsidRDefault="00F86678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（填主要的3个）</w:t>
            </w:r>
          </w:p>
        </w:tc>
        <w:tc>
          <w:tcPr>
            <w:tcW w:w="1841" w:type="dxa"/>
          </w:tcPr>
          <w:p w14:paraId="48756891" w14:textId="1E9E41DE" w:rsidR="00EB4C85" w:rsidRPr="009977FA" w:rsidRDefault="00EB4C85" w:rsidP="009977FA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38519D71" w14:textId="77777777" w:rsidR="00FD02B4" w:rsidRPr="009977FA" w:rsidRDefault="00FD02B4" w:rsidP="009977FA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566CE18B" w14:textId="77777777" w:rsidR="00FD02B4" w:rsidRPr="009977FA" w:rsidRDefault="00FD02B4" w:rsidP="009977FA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4C4AAC28" w14:textId="739C837A" w:rsidR="00FD02B4" w:rsidRPr="009977FA" w:rsidRDefault="00FD02B4" w:rsidP="009977F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2C276630" w14:textId="77777777" w:rsidR="00EB4C85" w:rsidRPr="009977FA" w:rsidRDefault="00B27A52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共同发起</w:t>
            </w:r>
            <w:r w:rsidR="00EB4C85" w:rsidRPr="009977FA">
              <w:rPr>
                <w:rFonts w:ascii="黑体" w:eastAsia="黑体" w:hAnsi="黑体" w:hint="eastAsia"/>
                <w:sz w:val="20"/>
                <w:szCs w:val="20"/>
              </w:rPr>
              <w:t>机构</w:t>
            </w:r>
          </w:p>
          <w:p w14:paraId="67BB4A1A" w14:textId="42C6526D" w:rsidR="00F86678" w:rsidRPr="009977FA" w:rsidRDefault="00F86678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（填主要3个）</w:t>
            </w:r>
          </w:p>
        </w:tc>
        <w:tc>
          <w:tcPr>
            <w:tcW w:w="4322" w:type="dxa"/>
            <w:gridSpan w:val="4"/>
            <w:tcBorders>
              <w:right w:val="double" w:sz="4" w:space="0" w:color="auto"/>
            </w:tcBorders>
          </w:tcPr>
          <w:p w14:paraId="0CEB551D" w14:textId="77777777" w:rsidR="00EB4C85" w:rsidRPr="009977FA" w:rsidRDefault="00EB4C85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  <w:p w14:paraId="01AC4FDC" w14:textId="77777777" w:rsidR="00FD02B4" w:rsidRPr="009977FA" w:rsidRDefault="00FD02B4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  <w:p w14:paraId="24437151" w14:textId="77777777" w:rsidR="00FD02B4" w:rsidRPr="009977FA" w:rsidRDefault="00FD02B4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  <w:p w14:paraId="1716C3E7" w14:textId="0A48C1E7" w:rsidR="00FD02B4" w:rsidRPr="009977FA" w:rsidRDefault="00FD02B4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5520D5" w:rsidRPr="009977FA" w14:paraId="4300B384" w14:textId="77777777" w:rsidTr="0098104A">
        <w:trPr>
          <w:cantSplit/>
        </w:trPr>
        <w:tc>
          <w:tcPr>
            <w:tcW w:w="2034" w:type="dxa"/>
            <w:gridSpan w:val="2"/>
            <w:tcBorders>
              <w:left w:val="double" w:sz="4" w:space="0" w:color="auto"/>
            </w:tcBorders>
          </w:tcPr>
          <w:p w14:paraId="71362DAD" w14:textId="77777777" w:rsidR="005520D5" w:rsidRPr="009977FA" w:rsidRDefault="005520D5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项目承担单位</w:t>
            </w:r>
          </w:p>
        </w:tc>
        <w:tc>
          <w:tcPr>
            <w:tcW w:w="1841" w:type="dxa"/>
          </w:tcPr>
          <w:p w14:paraId="468327B4" w14:textId="77777777" w:rsidR="005520D5" w:rsidRPr="009977FA" w:rsidRDefault="005520D5" w:rsidP="009977F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3" w:type="dxa"/>
            <w:gridSpan w:val="2"/>
          </w:tcPr>
          <w:p w14:paraId="309706EC" w14:textId="14594582" w:rsidR="005520D5" w:rsidRPr="009977FA" w:rsidRDefault="00B27A52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拟发起时间</w:t>
            </w:r>
          </w:p>
        </w:tc>
        <w:tc>
          <w:tcPr>
            <w:tcW w:w="4322" w:type="dxa"/>
            <w:gridSpan w:val="4"/>
            <w:tcBorders>
              <w:right w:val="double" w:sz="4" w:space="0" w:color="auto"/>
            </w:tcBorders>
          </w:tcPr>
          <w:p w14:paraId="2CF1601B" w14:textId="4F657E1B" w:rsidR="005520D5" w:rsidRPr="009977FA" w:rsidRDefault="00C86E5D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_</w:t>
            </w:r>
            <w:r w:rsidR="005520D5" w:rsidRPr="009977FA">
              <w:rPr>
                <w:rFonts w:ascii="黑体" w:eastAsia="黑体" w:hAnsi="黑体" w:hint="eastAsia"/>
                <w:sz w:val="20"/>
                <w:szCs w:val="20"/>
              </w:rPr>
              <w:t>年</w:t>
            </w:r>
            <w:r w:rsidRPr="009977FA">
              <w:rPr>
                <w:rFonts w:ascii="黑体" w:eastAsia="黑体" w:hAnsi="黑体" w:hint="eastAsia"/>
                <w:sz w:val="20"/>
                <w:szCs w:val="20"/>
              </w:rPr>
              <w:t>_</w:t>
            </w:r>
            <w:r w:rsidR="005520D5" w:rsidRPr="009977FA">
              <w:rPr>
                <w:rFonts w:ascii="黑体" w:eastAsia="黑体" w:hAnsi="黑体" w:hint="eastAsia"/>
                <w:sz w:val="20"/>
                <w:szCs w:val="20"/>
              </w:rPr>
              <w:t>月</w:t>
            </w:r>
          </w:p>
        </w:tc>
      </w:tr>
      <w:tr w:rsidR="005520D5" w:rsidRPr="009977FA" w14:paraId="02675812" w14:textId="77777777" w:rsidTr="0098104A">
        <w:trPr>
          <w:cantSplit/>
        </w:trPr>
        <w:tc>
          <w:tcPr>
            <w:tcW w:w="2034" w:type="dxa"/>
            <w:gridSpan w:val="2"/>
            <w:tcBorders>
              <w:left w:val="double" w:sz="4" w:space="0" w:color="auto"/>
            </w:tcBorders>
          </w:tcPr>
          <w:p w14:paraId="0CF3A247" w14:textId="77777777" w:rsidR="00EB4C85" w:rsidRPr="009977FA" w:rsidRDefault="00EB4C85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项目</w:t>
            </w:r>
            <w:r w:rsidR="005520D5" w:rsidRPr="009977FA">
              <w:rPr>
                <w:rFonts w:ascii="黑体" w:eastAsia="黑体" w:hAnsi="黑体" w:hint="eastAsia"/>
                <w:sz w:val="20"/>
                <w:szCs w:val="20"/>
              </w:rPr>
              <w:t>负责人</w:t>
            </w:r>
          </w:p>
        </w:tc>
        <w:tc>
          <w:tcPr>
            <w:tcW w:w="1841" w:type="dxa"/>
          </w:tcPr>
          <w:p w14:paraId="79A530AB" w14:textId="77777777" w:rsidR="00EB4C85" w:rsidRPr="009977FA" w:rsidRDefault="00EB4C85" w:rsidP="009977F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3" w:type="dxa"/>
            <w:gridSpan w:val="2"/>
          </w:tcPr>
          <w:p w14:paraId="5148F6C6" w14:textId="77777777" w:rsidR="00EB4C85" w:rsidRPr="009977FA" w:rsidRDefault="00C86E5D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联系人电话</w:t>
            </w:r>
          </w:p>
        </w:tc>
        <w:tc>
          <w:tcPr>
            <w:tcW w:w="4322" w:type="dxa"/>
            <w:gridSpan w:val="4"/>
            <w:tcBorders>
              <w:right w:val="double" w:sz="4" w:space="0" w:color="auto"/>
            </w:tcBorders>
          </w:tcPr>
          <w:p w14:paraId="772FDE12" w14:textId="77777777" w:rsidR="00EB4C85" w:rsidRPr="009977FA" w:rsidRDefault="00EB4C85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5520D5" w:rsidRPr="009977FA" w14:paraId="4B72F5FE" w14:textId="77777777" w:rsidTr="0098104A">
        <w:trPr>
          <w:cantSplit/>
        </w:trPr>
        <w:tc>
          <w:tcPr>
            <w:tcW w:w="2034" w:type="dxa"/>
            <w:gridSpan w:val="2"/>
            <w:tcBorders>
              <w:left w:val="double" w:sz="4" w:space="0" w:color="auto"/>
            </w:tcBorders>
          </w:tcPr>
          <w:p w14:paraId="51AA6402" w14:textId="3B29535B" w:rsidR="005520D5" w:rsidRPr="009977FA" w:rsidRDefault="005520D5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联系人</w:t>
            </w:r>
          </w:p>
        </w:tc>
        <w:tc>
          <w:tcPr>
            <w:tcW w:w="1841" w:type="dxa"/>
          </w:tcPr>
          <w:p w14:paraId="10CB86C9" w14:textId="77777777" w:rsidR="005520D5" w:rsidRPr="009977FA" w:rsidRDefault="005520D5" w:rsidP="009977F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3" w:type="dxa"/>
            <w:gridSpan w:val="2"/>
          </w:tcPr>
          <w:p w14:paraId="6AFE8045" w14:textId="77777777" w:rsidR="005520D5" w:rsidRPr="009977FA" w:rsidRDefault="00C86E5D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联系人邮件</w:t>
            </w:r>
          </w:p>
        </w:tc>
        <w:tc>
          <w:tcPr>
            <w:tcW w:w="4322" w:type="dxa"/>
            <w:gridSpan w:val="4"/>
            <w:tcBorders>
              <w:right w:val="double" w:sz="4" w:space="0" w:color="auto"/>
            </w:tcBorders>
          </w:tcPr>
          <w:p w14:paraId="408BBA32" w14:textId="77777777" w:rsidR="005520D5" w:rsidRPr="009977FA" w:rsidRDefault="005520D5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C86E5D" w:rsidRPr="009977FA" w14:paraId="13E581EE" w14:textId="77777777" w:rsidTr="0098104A">
        <w:trPr>
          <w:cantSplit/>
        </w:trPr>
        <w:tc>
          <w:tcPr>
            <w:tcW w:w="2034" w:type="dxa"/>
            <w:gridSpan w:val="2"/>
            <w:tcBorders>
              <w:left w:val="double" w:sz="4" w:space="0" w:color="auto"/>
            </w:tcBorders>
          </w:tcPr>
          <w:p w14:paraId="1453E559" w14:textId="3A73B1FC" w:rsidR="00C86E5D" w:rsidRPr="009977FA" w:rsidRDefault="00C86E5D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总</w:t>
            </w:r>
            <w:r w:rsidR="00B27A52" w:rsidRPr="009977FA">
              <w:rPr>
                <w:rFonts w:ascii="黑体" w:eastAsia="黑体" w:hAnsi="黑体" w:hint="eastAsia"/>
                <w:sz w:val="20"/>
                <w:szCs w:val="20"/>
              </w:rPr>
              <w:t>投</w:t>
            </w:r>
            <w:r w:rsidR="009977FA">
              <w:rPr>
                <w:rFonts w:ascii="黑体" w:eastAsia="黑体" w:hAnsi="黑体" w:hint="eastAsia"/>
                <w:sz w:val="20"/>
                <w:szCs w:val="20"/>
              </w:rPr>
              <w:t>入</w:t>
            </w:r>
            <w:r w:rsidRPr="009977FA">
              <w:rPr>
                <w:rFonts w:ascii="黑体" w:eastAsia="黑体" w:hAnsi="黑体" w:hint="eastAsia"/>
                <w:sz w:val="20"/>
                <w:szCs w:val="20"/>
              </w:rPr>
              <w:t>（万）</w:t>
            </w:r>
          </w:p>
        </w:tc>
        <w:tc>
          <w:tcPr>
            <w:tcW w:w="1841" w:type="dxa"/>
          </w:tcPr>
          <w:p w14:paraId="7192332A" w14:textId="77777777" w:rsidR="00C86E5D" w:rsidRPr="009977FA" w:rsidRDefault="00C86E5D" w:rsidP="009977F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3" w:type="dxa"/>
            <w:gridSpan w:val="2"/>
          </w:tcPr>
          <w:p w14:paraId="10C1B611" w14:textId="41EC16E1" w:rsidR="00C86E5D" w:rsidRPr="009977FA" w:rsidRDefault="00C86E5D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申请经费（万）</w:t>
            </w:r>
          </w:p>
        </w:tc>
        <w:tc>
          <w:tcPr>
            <w:tcW w:w="1134" w:type="dxa"/>
          </w:tcPr>
          <w:p w14:paraId="72725B8D" w14:textId="77777777" w:rsidR="00C86E5D" w:rsidRPr="009977FA" w:rsidRDefault="00C86E5D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82F24F6" w14:textId="11487E13" w:rsidR="00C86E5D" w:rsidRPr="009977FA" w:rsidRDefault="00B27A52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共同</w:t>
            </w:r>
            <w:r w:rsidR="00C86E5D" w:rsidRPr="009977FA">
              <w:rPr>
                <w:rFonts w:ascii="黑体" w:eastAsia="黑体" w:hAnsi="黑体" w:hint="eastAsia"/>
                <w:sz w:val="20"/>
                <w:szCs w:val="20"/>
              </w:rPr>
              <w:t>投入（万）</w:t>
            </w:r>
          </w:p>
        </w:tc>
        <w:tc>
          <w:tcPr>
            <w:tcW w:w="1203" w:type="dxa"/>
            <w:tcBorders>
              <w:right w:val="double" w:sz="4" w:space="0" w:color="auto"/>
            </w:tcBorders>
          </w:tcPr>
          <w:p w14:paraId="33A9CB35" w14:textId="77777777" w:rsidR="00C86E5D" w:rsidRPr="009977FA" w:rsidRDefault="00C86E5D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2647B1" w:rsidRPr="009977FA" w14:paraId="17D587F8" w14:textId="77777777" w:rsidTr="0098104A">
        <w:trPr>
          <w:cantSplit/>
          <w:trHeight w:val="355"/>
        </w:trPr>
        <w:tc>
          <w:tcPr>
            <w:tcW w:w="2034" w:type="dxa"/>
            <w:gridSpan w:val="2"/>
            <w:tcBorders>
              <w:left w:val="double" w:sz="4" w:space="0" w:color="auto"/>
            </w:tcBorders>
          </w:tcPr>
          <w:p w14:paraId="66B63A7C" w14:textId="77777777" w:rsidR="002647B1" w:rsidRPr="009977FA" w:rsidRDefault="002647B1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其他经费资助</w:t>
            </w:r>
          </w:p>
        </w:tc>
        <w:tc>
          <w:tcPr>
            <w:tcW w:w="7866" w:type="dxa"/>
            <w:gridSpan w:val="7"/>
            <w:tcBorders>
              <w:right w:val="double" w:sz="4" w:space="0" w:color="auto"/>
            </w:tcBorders>
          </w:tcPr>
          <w:p w14:paraId="77EE9BA2" w14:textId="77777777" w:rsidR="002647B1" w:rsidRPr="009977FA" w:rsidRDefault="002647B1" w:rsidP="009977FA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EB4C85" w:rsidRPr="009977FA" w14:paraId="00E856C9" w14:textId="77777777" w:rsidTr="00894CE4">
        <w:trPr>
          <w:cantSplit/>
          <w:trHeight w:val="355"/>
        </w:trPr>
        <w:tc>
          <w:tcPr>
            <w:tcW w:w="493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7B0ED04A" w14:textId="2EE4802F" w:rsidR="00EB4C85" w:rsidRPr="009977FA" w:rsidRDefault="00A25B5B" w:rsidP="009977FA">
            <w:pPr>
              <w:snapToGrid w:val="0"/>
              <w:ind w:left="113" w:right="113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建议重点</w:t>
            </w:r>
          </w:p>
        </w:tc>
        <w:tc>
          <w:tcPr>
            <w:tcW w:w="4537" w:type="dxa"/>
            <w:gridSpan w:val="3"/>
            <w:vMerge w:val="restart"/>
            <w:vAlign w:val="center"/>
          </w:tcPr>
          <w:p w14:paraId="02599DCC" w14:textId="6ACBA137" w:rsidR="00B27A52" w:rsidRPr="009977FA" w:rsidRDefault="00B27A52" w:rsidP="009977FA">
            <w:pPr>
              <w:pStyle w:val="ad"/>
              <w:numPr>
                <w:ilvl w:val="0"/>
                <w:numId w:val="1"/>
              </w:numPr>
              <w:snapToGrid w:val="0"/>
              <w:ind w:firstLineChars="0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国际大科学工程/设施</w:t>
            </w:r>
          </w:p>
          <w:p w14:paraId="31FFE98B" w14:textId="18318A79" w:rsidR="00B27A52" w:rsidRPr="009977FA" w:rsidRDefault="00B27A52" w:rsidP="009977FA">
            <w:pPr>
              <w:pStyle w:val="ad"/>
              <w:numPr>
                <w:ilvl w:val="0"/>
                <w:numId w:val="1"/>
              </w:numPr>
              <w:snapToGrid w:val="0"/>
              <w:ind w:firstLineChars="0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前沿科学问题和共性挑战</w:t>
            </w:r>
          </w:p>
          <w:p w14:paraId="4D7EBBAC" w14:textId="4E32E56D" w:rsidR="00EB4C85" w:rsidRPr="009977FA" w:rsidRDefault="00ED57E7" w:rsidP="009977FA">
            <w:pPr>
              <w:pStyle w:val="ad"/>
              <w:numPr>
                <w:ilvl w:val="0"/>
                <w:numId w:val="1"/>
              </w:numPr>
              <w:snapToGrid w:val="0"/>
              <w:ind w:firstLineChars="0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战略性</w:t>
            </w:r>
            <w:r w:rsidR="00A25B5B">
              <w:rPr>
                <w:rFonts w:ascii="黑体" w:eastAsia="黑体" w:hAnsi="黑体" w:hint="eastAsia"/>
                <w:sz w:val="20"/>
                <w:szCs w:val="20"/>
              </w:rPr>
              <w:t>或</w:t>
            </w:r>
            <w:r w:rsidRPr="009977FA">
              <w:rPr>
                <w:rFonts w:ascii="黑体" w:eastAsia="黑体" w:hAnsi="黑体" w:hint="eastAsia"/>
                <w:sz w:val="20"/>
                <w:szCs w:val="20"/>
              </w:rPr>
              <w:t>颠覆性</w:t>
            </w:r>
            <w:r w:rsidR="00A25B5B">
              <w:rPr>
                <w:rFonts w:ascii="黑体" w:eastAsia="黑体" w:hAnsi="黑体" w:hint="eastAsia"/>
                <w:sz w:val="20"/>
                <w:szCs w:val="20"/>
              </w:rPr>
              <w:t>的</w:t>
            </w:r>
            <w:r w:rsidRPr="009977FA">
              <w:rPr>
                <w:rFonts w:ascii="黑体" w:eastAsia="黑体" w:hAnsi="黑体" w:hint="eastAsia"/>
                <w:sz w:val="20"/>
                <w:szCs w:val="20"/>
              </w:rPr>
              <w:t>技术标准</w:t>
            </w:r>
            <w:r w:rsidR="00A25B5B">
              <w:rPr>
                <w:rFonts w:ascii="黑体" w:eastAsia="黑体" w:hAnsi="黑体" w:hint="eastAsia"/>
                <w:sz w:val="20"/>
                <w:szCs w:val="20"/>
              </w:rPr>
              <w:t>/数据平台</w:t>
            </w:r>
          </w:p>
          <w:p w14:paraId="430758C7" w14:textId="43306751" w:rsidR="00ED57E7" w:rsidRPr="009977FA" w:rsidRDefault="00ED57E7" w:rsidP="009977FA">
            <w:pPr>
              <w:pStyle w:val="ad"/>
              <w:numPr>
                <w:ilvl w:val="0"/>
                <w:numId w:val="1"/>
              </w:numPr>
              <w:snapToGrid w:val="0"/>
              <w:ind w:firstLineChars="0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全球性数据资源平台</w:t>
            </w:r>
          </w:p>
        </w:tc>
        <w:tc>
          <w:tcPr>
            <w:tcW w:w="4870" w:type="dxa"/>
            <w:gridSpan w:val="5"/>
            <w:tcBorders>
              <w:right w:val="double" w:sz="4" w:space="0" w:color="auto"/>
            </w:tcBorders>
            <w:vAlign w:val="center"/>
          </w:tcPr>
          <w:p w14:paraId="0BE59095" w14:textId="50428AD2" w:rsidR="00894CE4" w:rsidRPr="009977FA" w:rsidRDefault="00B27A52" w:rsidP="009977FA">
            <w:pPr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="009977FA">
              <w:rPr>
                <w:rFonts w:ascii="黑体" w:eastAsia="黑体" w:hAnsi="黑体" w:hint="eastAsia"/>
                <w:sz w:val="20"/>
                <w:szCs w:val="20"/>
              </w:rPr>
              <w:t>个重点领域</w:t>
            </w:r>
            <w:r w:rsidRPr="009977FA">
              <w:rPr>
                <w:rFonts w:ascii="黑体" w:eastAsia="黑体" w:hAnsi="黑体" w:hint="eastAsia"/>
                <w:sz w:val="20"/>
                <w:szCs w:val="20"/>
              </w:rPr>
              <w:t>+2</w:t>
            </w:r>
            <w:r w:rsidR="009977FA">
              <w:rPr>
                <w:rFonts w:ascii="黑体" w:eastAsia="黑体" w:hAnsi="黑体" w:hint="eastAsia"/>
                <w:sz w:val="20"/>
                <w:szCs w:val="20"/>
              </w:rPr>
              <w:t>个重大平台</w:t>
            </w:r>
            <w:r w:rsidR="00ED57E7" w:rsidRPr="009977FA">
              <w:rPr>
                <w:rFonts w:ascii="黑体" w:eastAsia="黑体" w:hAnsi="黑体" w:hint="eastAsia"/>
                <w:sz w:val="20"/>
                <w:szCs w:val="20"/>
              </w:rPr>
              <w:t>（可</w:t>
            </w:r>
            <w:r w:rsidR="009977FA">
              <w:rPr>
                <w:rFonts w:ascii="黑体" w:eastAsia="黑体" w:hAnsi="黑体" w:hint="eastAsia"/>
                <w:sz w:val="20"/>
                <w:szCs w:val="20"/>
              </w:rPr>
              <w:t>各选1个</w:t>
            </w:r>
            <w:r w:rsidR="00ED57E7" w:rsidRPr="009977FA">
              <w:rPr>
                <w:rFonts w:ascii="黑体" w:eastAsia="黑体" w:hAnsi="黑体" w:hint="eastAsia"/>
                <w:sz w:val="20"/>
                <w:szCs w:val="20"/>
              </w:rPr>
              <w:t>）</w:t>
            </w:r>
          </w:p>
        </w:tc>
      </w:tr>
      <w:tr w:rsidR="00894CE4" w:rsidRPr="009977FA" w14:paraId="5AF49C44" w14:textId="77777777" w:rsidTr="00894CE4">
        <w:trPr>
          <w:cantSplit/>
          <w:trHeight w:val="351"/>
        </w:trPr>
        <w:tc>
          <w:tcPr>
            <w:tcW w:w="49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C560867" w14:textId="77777777" w:rsidR="00894CE4" w:rsidRPr="009977FA" w:rsidRDefault="00894CE4" w:rsidP="009977FA">
            <w:pPr>
              <w:snapToGrid w:val="0"/>
              <w:ind w:left="113" w:right="113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vMerge/>
            <w:tcBorders>
              <w:bottom w:val="double" w:sz="4" w:space="0" w:color="auto"/>
            </w:tcBorders>
          </w:tcPr>
          <w:p w14:paraId="3B8D37C7" w14:textId="77777777" w:rsidR="00894CE4" w:rsidRPr="009977FA" w:rsidRDefault="00894CE4" w:rsidP="009977FA">
            <w:pPr>
              <w:snapToGrid w:val="0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FC24362" w14:textId="2F11265B" w:rsidR="00894CE4" w:rsidRPr="009977FA" w:rsidRDefault="00894CE4" w:rsidP="009977FA">
            <w:pPr>
              <w:snapToGrid w:val="0"/>
              <w:jc w:val="left"/>
              <w:rPr>
                <w:rFonts w:ascii="黑体" w:eastAsia="黑体" w:hAnsi="黑体"/>
                <w:sz w:val="16"/>
                <w:szCs w:val="20"/>
              </w:rPr>
            </w:pPr>
            <w:r w:rsidRPr="009977FA">
              <w:rPr>
                <w:rFonts w:ascii="黑体" w:eastAsia="黑体" w:hAnsi="黑体" w:hint="eastAsia"/>
                <w:sz w:val="16"/>
                <w:szCs w:val="20"/>
              </w:rPr>
              <w:t>1.基础前沿交叉</w:t>
            </w:r>
          </w:p>
          <w:p w14:paraId="33C930C6" w14:textId="63AC1F8F" w:rsidR="00894CE4" w:rsidRPr="009977FA" w:rsidRDefault="00894CE4" w:rsidP="009977FA">
            <w:pPr>
              <w:snapToGrid w:val="0"/>
              <w:jc w:val="left"/>
              <w:rPr>
                <w:rFonts w:ascii="黑体" w:eastAsia="黑体" w:hAnsi="黑体"/>
                <w:sz w:val="16"/>
                <w:szCs w:val="20"/>
              </w:rPr>
            </w:pPr>
            <w:r w:rsidRPr="009977FA">
              <w:rPr>
                <w:rFonts w:ascii="黑体" w:eastAsia="黑体" w:hAnsi="黑体" w:hint="eastAsia"/>
                <w:sz w:val="16"/>
                <w:szCs w:val="20"/>
              </w:rPr>
              <w:t>2</w:t>
            </w:r>
            <w:r w:rsidRPr="009977FA">
              <w:rPr>
                <w:rFonts w:ascii="黑体" w:eastAsia="黑体" w:hAnsi="黑体"/>
                <w:sz w:val="16"/>
                <w:szCs w:val="20"/>
              </w:rPr>
              <w:t>.</w:t>
            </w:r>
            <w:r w:rsidRPr="009977FA">
              <w:rPr>
                <w:rFonts w:ascii="黑体" w:eastAsia="黑体" w:hAnsi="黑体" w:hint="eastAsia"/>
                <w:sz w:val="16"/>
                <w:szCs w:val="20"/>
              </w:rPr>
              <w:t>光电空间</w:t>
            </w:r>
          </w:p>
          <w:p w14:paraId="516865B1" w14:textId="0CC8D751" w:rsidR="00894CE4" w:rsidRPr="009977FA" w:rsidRDefault="00894CE4" w:rsidP="009977FA">
            <w:pPr>
              <w:snapToGrid w:val="0"/>
              <w:jc w:val="left"/>
              <w:rPr>
                <w:rFonts w:ascii="黑体" w:eastAsia="黑体" w:hAnsi="黑体"/>
                <w:sz w:val="16"/>
                <w:szCs w:val="20"/>
              </w:rPr>
            </w:pPr>
            <w:r w:rsidRPr="009977FA">
              <w:rPr>
                <w:rFonts w:ascii="黑体" w:eastAsia="黑体" w:hAnsi="黑体" w:hint="eastAsia"/>
                <w:sz w:val="16"/>
                <w:szCs w:val="20"/>
              </w:rPr>
              <w:t>3</w:t>
            </w:r>
            <w:r w:rsidRPr="009977FA">
              <w:rPr>
                <w:rFonts w:ascii="黑体" w:eastAsia="黑体" w:hAnsi="黑体"/>
                <w:sz w:val="16"/>
                <w:szCs w:val="20"/>
              </w:rPr>
              <w:t>.</w:t>
            </w:r>
            <w:r w:rsidRPr="009977FA">
              <w:rPr>
                <w:rFonts w:ascii="黑体" w:eastAsia="黑体" w:hAnsi="黑体" w:hint="eastAsia"/>
                <w:sz w:val="16"/>
                <w:szCs w:val="20"/>
              </w:rPr>
              <w:t>信息（含智能制造）</w:t>
            </w:r>
          </w:p>
          <w:p w14:paraId="50989169" w14:textId="77777777" w:rsidR="00894CE4" w:rsidRPr="009977FA" w:rsidRDefault="00894CE4" w:rsidP="009977FA">
            <w:pPr>
              <w:snapToGrid w:val="0"/>
              <w:jc w:val="left"/>
              <w:rPr>
                <w:rFonts w:ascii="黑体" w:eastAsia="黑体" w:hAnsi="黑体"/>
                <w:sz w:val="16"/>
                <w:szCs w:val="20"/>
              </w:rPr>
            </w:pPr>
            <w:r w:rsidRPr="009977FA">
              <w:rPr>
                <w:rFonts w:ascii="黑体" w:eastAsia="黑体" w:hAnsi="黑体" w:hint="eastAsia"/>
                <w:sz w:val="16"/>
                <w:szCs w:val="20"/>
              </w:rPr>
              <w:t>4</w:t>
            </w:r>
            <w:r w:rsidRPr="009977FA">
              <w:rPr>
                <w:rFonts w:ascii="黑体" w:eastAsia="黑体" w:hAnsi="黑体"/>
                <w:sz w:val="16"/>
                <w:szCs w:val="20"/>
              </w:rPr>
              <w:t>.</w:t>
            </w:r>
            <w:r w:rsidRPr="009977FA">
              <w:rPr>
                <w:rFonts w:ascii="黑体" w:eastAsia="黑体" w:hAnsi="黑体" w:hint="eastAsia"/>
                <w:sz w:val="16"/>
                <w:szCs w:val="20"/>
              </w:rPr>
              <w:t>资源环境</w:t>
            </w:r>
          </w:p>
          <w:p w14:paraId="214592EE" w14:textId="5EA51ACF" w:rsidR="00894CE4" w:rsidRPr="009977FA" w:rsidRDefault="00894CE4" w:rsidP="009977FA">
            <w:pPr>
              <w:snapToGrid w:val="0"/>
              <w:jc w:val="left"/>
              <w:rPr>
                <w:rFonts w:ascii="黑体" w:eastAsia="黑体" w:hAnsi="黑体"/>
                <w:sz w:val="16"/>
                <w:szCs w:val="20"/>
              </w:rPr>
            </w:pPr>
            <w:r w:rsidRPr="009977FA">
              <w:rPr>
                <w:rFonts w:ascii="黑体" w:eastAsia="黑体" w:hAnsi="黑体" w:hint="eastAsia"/>
                <w:sz w:val="16"/>
                <w:szCs w:val="20"/>
              </w:rPr>
              <w:t>5.海洋</w:t>
            </w:r>
          </w:p>
        </w:tc>
        <w:tc>
          <w:tcPr>
            <w:tcW w:w="2319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7D194E41" w14:textId="77777777" w:rsidR="00894CE4" w:rsidRPr="009977FA" w:rsidRDefault="00894CE4" w:rsidP="009977FA">
            <w:pPr>
              <w:snapToGrid w:val="0"/>
              <w:jc w:val="left"/>
              <w:rPr>
                <w:rFonts w:ascii="黑体" w:eastAsia="黑体" w:hAnsi="黑体"/>
                <w:sz w:val="16"/>
                <w:szCs w:val="20"/>
              </w:rPr>
            </w:pPr>
            <w:r w:rsidRPr="009977FA">
              <w:rPr>
                <w:rFonts w:ascii="黑体" w:eastAsia="黑体" w:hAnsi="黑体" w:hint="eastAsia"/>
                <w:sz w:val="16"/>
                <w:szCs w:val="20"/>
              </w:rPr>
              <w:t>6.生命与健康</w:t>
            </w:r>
          </w:p>
          <w:p w14:paraId="38597B34" w14:textId="77777777" w:rsidR="00894CE4" w:rsidRPr="009977FA" w:rsidRDefault="00894CE4" w:rsidP="009977FA">
            <w:pPr>
              <w:snapToGrid w:val="0"/>
              <w:jc w:val="left"/>
              <w:rPr>
                <w:rFonts w:ascii="黑体" w:eastAsia="黑体" w:hAnsi="黑体"/>
                <w:sz w:val="16"/>
                <w:szCs w:val="20"/>
              </w:rPr>
            </w:pPr>
            <w:r w:rsidRPr="009977FA">
              <w:rPr>
                <w:rFonts w:ascii="黑体" w:eastAsia="黑体" w:hAnsi="黑体" w:hint="eastAsia"/>
                <w:sz w:val="16"/>
                <w:szCs w:val="20"/>
              </w:rPr>
              <w:t>7.能源</w:t>
            </w:r>
          </w:p>
          <w:p w14:paraId="67B597E7" w14:textId="77777777" w:rsidR="00894CE4" w:rsidRPr="009977FA" w:rsidRDefault="00894CE4" w:rsidP="009977FA">
            <w:pPr>
              <w:snapToGrid w:val="0"/>
              <w:jc w:val="left"/>
              <w:rPr>
                <w:rFonts w:ascii="黑体" w:eastAsia="黑体" w:hAnsi="黑体"/>
                <w:sz w:val="16"/>
                <w:szCs w:val="20"/>
              </w:rPr>
            </w:pPr>
            <w:r w:rsidRPr="009977FA">
              <w:rPr>
                <w:rFonts w:ascii="黑体" w:eastAsia="黑体" w:hAnsi="黑体" w:hint="eastAsia"/>
                <w:sz w:val="16"/>
                <w:szCs w:val="20"/>
              </w:rPr>
              <w:t>8.先进材料</w:t>
            </w:r>
          </w:p>
          <w:p w14:paraId="3C259949" w14:textId="77777777" w:rsidR="00894CE4" w:rsidRPr="009977FA" w:rsidRDefault="00894CE4" w:rsidP="009977FA">
            <w:pPr>
              <w:snapToGrid w:val="0"/>
              <w:jc w:val="left"/>
              <w:rPr>
                <w:rFonts w:ascii="黑体" w:eastAsia="黑体" w:hAnsi="黑体"/>
                <w:sz w:val="16"/>
                <w:szCs w:val="20"/>
              </w:rPr>
            </w:pPr>
            <w:r w:rsidRPr="009977FA">
              <w:rPr>
                <w:rFonts w:ascii="黑体" w:eastAsia="黑体" w:hAnsi="黑体"/>
                <w:sz w:val="16"/>
                <w:szCs w:val="20"/>
              </w:rPr>
              <w:t>a.</w:t>
            </w:r>
            <w:r w:rsidRPr="009977FA">
              <w:rPr>
                <w:rFonts w:ascii="黑体" w:eastAsia="黑体" w:hAnsi="黑体" w:hint="eastAsia"/>
                <w:sz w:val="16"/>
                <w:szCs w:val="20"/>
              </w:rPr>
              <w:t>重大科技基础设施</w:t>
            </w:r>
          </w:p>
          <w:p w14:paraId="33A1A2F0" w14:textId="32AEF1A8" w:rsidR="00894CE4" w:rsidRPr="009977FA" w:rsidRDefault="00894CE4" w:rsidP="009977FA">
            <w:pPr>
              <w:snapToGrid w:val="0"/>
              <w:jc w:val="left"/>
              <w:rPr>
                <w:rFonts w:ascii="黑体" w:eastAsia="黑体" w:hAnsi="黑体"/>
                <w:sz w:val="16"/>
                <w:szCs w:val="20"/>
              </w:rPr>
            </w:pPr>
            <w:r w:rsidRPr="009977FA">
              <w:rPr>
                <w:rFonts w:ascii="黑体" w:eastAsia="黑体" w:hAnsi="黑体" w:hint="eastAsia"/>
                <w:sz w:val="16"/>
                <w:szCs w:val="20"/>
              </w:rPr>
              <w:t>b</w:t>
            </w:r>
            <w:r w:rsidRPr="009977FA">
              <w:rPr>
                <w:rFonts w:ascii="黑体" w:eastAsia="黑体" w:hAnsi="黑体"/>
                <w:sz w:val="16"/>
                <w:szCs w:val="20"/>
              </w:rPr>
              <w:t>.</w:t>
            </w:r>
            <w:r w:rsidRPr="009977FA">
              <w:rPr>
                <w:rFonts w:ascii="黑体" w:eastAsia="黑体" w:hAnsi="黑体" w:hint="eastAsia"/>
                <w:sz w:val="16"/>
                <w:szCs w:val="20"/>
              </w:rPr>
              <w:t>数据与计算平台</w:t>
            </w:r>
          </w:p>
        </w:tc>
      </w:tr>
      <w:tr w:rsidR="0028358E" w:rsidRPr="009977FA" w14:paraId="039D52CC" w14:textId="77777777" w:rsidTr="00FE2486">
        <w:trPr>
          <w:cantSplit/>
          <w:trHeight w:val="2455"/>
        </w:trPr>
        <w:tc>
          <w:tcPr>
            <w:tcW w:w="9900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2B28EA" w14:textId="77777777" w:rsidR="00F86678" w:rsidRPr="009977FA" w:rsidRDefault="00F86678" w:rsidP="00F86678">
            <w:pPr>
              <w:spacing w:before="60" w:after="60"/>
              <w:rPr>
                <w:rFonts w:ascii="黑体" w:eastAsia="黑体" w:hAnsi="黑体"/>
                <w:b/>
                <w:color w:val="C00000"/>
                <w:sz w:val="20"/>
                <w:szCs w:val="20"/>
              </w:rPr>
            </w:pPr>
            <w:r w:rsidRPr="009977FA">
              <w:rPr>
                <w:rFonts w:ascii="黑体" w:eastAsia="黑体" w:hAnsi="黑体" w:hint="eastAsia"/>
                <w:sz w:val="20"/>
                <w:szCs w:val="20"/>
              </w:rPr>
              <w:t>1.背景与意义</w:t>
            </w:r>
            <w:r w:rsidRPr="009977FA">
              <w:rPr>
                <w:rFonts w:ascii="黑体" w:eastAsia="黑体" w:hAnsi="黑体" w:hint="eastAsia"/>
                <w:b/>
                <w:color w:val="C00000"/>
                <w:sz w:val="20"/>
                <w:szCs w:val="20"/>
              </w:rPr>
              <w:t>（填写时删掉红字部分）</w:t>
            </w:r>
          </w:p>
          <w:p w14:paraId="45DEC17B" w14:textId="7F65099D" w:rsidR="00F86678" w:rsidRPr="009977FA" w:rsidRDefault="000B7313" w:rsidP="000B7313">
            <w:pPr>
              <w:pStyle w:val="ad"/>
              <w:numPr>
                <w:ilvl w:val="0"/>
                <w:numId w:val="5"/>
              </w:numPr>
              <w:spacing w:before="60" w:after="60"/>
              <w:ind w:firstLineChars="0"/>
              <w:rPr>
                <w:rFonts w:ascii="黑体" w:eastAsia="黑体" w:hAnsi="黑体"/>
                <w:b/>
                <w:color w:val="C00000"/>
                <w:sz w:val="18"/>
                <w:szCs w:val="20"/>
              </w:rPr>
            </w:pPr>
            <w:r w:rsidRPr="000B7313">
              <w:rPr>
                <w:rFonts w:ascii="黑体" w:eastAsia="黑体" w:hAnsi="黑体" w:hint="eastAsia"/>
                <w:b/>
                <w:color w:val="C00000"/>
                <w:sz w:val="18"/>
                <w:szCs w:val="20"/>
              </w:rPr>
              <w:t>该领域国际大科学计划的整体现状和牵头发起本计划的意义</w:t>
            </w:r>
          </w:p>
          <w:p w14:paraId="5798E35D" w14:textId="77777777" w:rsidR="00714DD2" w:rsidRPr="009977FA" w:rsidRDefault="00714DD2" w:rsidP="00E864B8">
            <w:pPr>
              <w:spacing w:before="60" w:after="60"/>
              <w:rPr>
                <w:rFonts w:ascii="黑体" w:eastAsia="黑体" w:hAnsi="黑体"/>
                <w:sz w:val="20"/>
                <w:szCs w:val="20"/>
              </w:rPr>
            </w:pPr>
          </w:p>
          <w:p w14:paraId="703798BA" w14:textId="77777777" w:rsidR="00714DD2" w:rsidRPr="009977FA" w:rsidRDefault="00714DD2" w:rsidP="00E864B8">
            <w:pPr>
              <w:spacing w:before="60" w:after="60"/>
              <w:rPr>
                <w:rFonts w:ascii="黑体" w:eastAsia="黑体" w:hAnsi="黑体"/>
                <w:sz w:val="20"/>
                <w:szCs w:val="20"/>
              </w:rPr>
            </w:pPr>
          </w:p>
          <w:p w14:paraId="1FEB0D6F" w14:textId="77777777" w:rsidR="00714DD2" w:rsidRPr="009977FA" w:rsidRDefault="00714DD2" w:rsidP="00E864B8">
            <w:pPr>
              <w:spacing w:before="60" w:after="60"/>
              <w:rPr>
                <w:rFonts w:ascii="黑体" w:eastAsia="黑体" w:hAnsi="黑体"/>
                <w:sz w:val="20"/>
                <w:szCs w:val="20"/>
              </w:rPr>
            </w:pPr>
          </w:p>
          <w:p w14:paraId="433C83E9" w14:textId="77777777" w:rsidR="00714DD2" w:rsidRPr="009977FA" w:rsidRDefault="00714DD2" w:rsidP="00E864B8">
            <w:pPr>
              <w:spacing w:before="60" w:after="60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28358E" w:rsidRPr="009977FA" w14:paraId="4D1DA778" w14:textId="77777777" w:rsidTr="0098104A">
        <w:trPr>
          <w:cantSplit/>
          <w:trHeight w:val="1348"/>
        </w:trPr>
        <w:tc>
          <w:tcPr>
            <w:tcW w:w="990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262C2D" w14:textId="77777777" w:rsidR="00F86678" w:rsidRPr="009977FA" w:rsidRDefault="00F86678" w:rsidP="00F86678">
            <w:pPr>
              <w:spacing w:before="60" w:after="60"/>
              <w:rPr>
                <w:rFonts w:ascii="黑体" w:eastAsia="黑体" w:hAnsi="黑体"/>
                <w:szCs w:val="21"/>
              </w:rPr>
            </w:pPr>
            <w:r w:rsidRPr="009977FA">
              <w:rPr>
                <w:rFonts w:ascii="黑体" w:eastAsia="黑体" w:hAnsi="黑体" w:hint="eastAsia"/>
                <w:szCs w:val="21"/>
              </w:rPr>
              <w:t>2. 工作基础和内容</w:t>
            </w:r>
            <w:r w:rsidRPr="009977FA">
              <w:rPr>
                <w:rFonts w:ascii="黑体" w:eastAsia="黑体" w:hAnsi="黑体" w:hint="eastAsia"/>
                <w:b/>
                <w:color w:val="C00000"/>
                <w:szCs w:val="21"/>
              </w:rPr>
              <w:t>（填写时删掉红字部分）</w:t>
            </w:r>
          </w:p>
          <w:p w14:paraId="659D27D6" w14:textId="291890DC" w:rsidR="000B7313" w:rsidRPr="000B7313" w:rsidRDefault="000B7313" w:rsidP="000B7313">
            <w:pPr>
              <w:pStyle w:val="ad"/>
              <w:numPr>
                <w:ilvl w:val="0"/>
                <w:numId w:val="5"/>
              </w:numPr>
              <w:spacing w:before="60" w:after="60"/>
              <w:ind w:firstLineChars="0"/>
              <w:rPr>
                <w:rFonts w:ascii="黑体" w:eastAsia="黑体" w:hAnsi="黑体"/>
                <w:b/>
                <w:color w:val="C00000"/>
                <w:sz w:val="18"/>
                <w:szCs w:val="18"/>
              </w:rPr>
            </w:pPr>
            <w:r w:rsidRPr="000B7313">
              <w:rPr>
                <w:rFonts w:ascii="黑体" w:eastAsia="黑体" w:hAnsi="黑体" w:hint="eastAsia"/>
                <w:b/>
                <w:color w:val="C00000"/>
                <w:sz w:val="18"/>
                <w:szCs w:val="18"/>
              </w:rPr>
              <w:t>1、</w:t>
            </w:r>
            <w:r w:rsidR="00CB0FDA">
              <w:rPr>
                <w:rFonts w:ascii="黑体" w:eastAsia="黑体" w:hAnsi="黑体" w:hint="eastAsia"/>
                <w:b/>
                <w:color w:val="C00000"/>
                <w:sz w:val="18"/>
                <w:szCs w:val="18"/>
              </w:rPr>
              <w:t>我国牵头发起该计划的基础是什么（学科优势、科研条件、人才队伍等）</w:t>
            </w:r>
          </w:p>
          <w:p w14:paraId="0579A280" w14:textId="6FD02729" w:rsidR="00F86678" w:rsidRPr="009977FA" w:rsidRDefault="000B7313" w:rsidP="000B7313">
            <w:pPr>
              <w:pStyle w:val="ad"/>
              <w:numPr>
                <w:ilvl w:val="0"/>
                <w:numId w:val="5"/>
              </w:numPr>
              <w:spacing w:before="60" w:after="60"/>
              <w:ind w:firstLineChars="0"/>
              <w:rPr>
                <w:rFonts w:ascii="黑体" w:eastAsia="黑体" w:hAnsi="黑体"/>
                <w:b/>
                <w:color w:val="C00000"/>
                <w:sz w:val="18"/>
                <w:szCs w:val="18"/>
              </w:rPr>
            </w:pPr>
            <w:r w:rsidRPr="000B7313">
              <w:rPr>
                <w:rFonts w:ascii="黑体" w:eastAsia="黑体" w:hAnsi="黑体" w:hint="eastAsia"/>
                <w:b/>
                <w:color w:val="C00000"/>
                <w:sz w:val="18"/>
                <w:szCs w:val="18"/>
              </w:rPr>
              <w:t>2、发起计划的整体思路、实施路径和主要工作内容</w:t>
            </w:r>
            <w:r w:rsidR="00CB0FDA">
              <w:rPr>
                <w:rFonts w:ascii="黑体" w:eastAsia="黑体" w:hAnsi="黑体" w:hint="eastAsia"/>
                <w:b/>
                <w:color w:val="C00000"/>
                <w:sz w:val="18"/>
                <w:szCs w:val="18"/>
              </w:rPr>
              <w:t>（计划目标、任务、分工和组织方式</w:t>
            </w:r>
            <w:bookmarkStart w:id="0" w:name="_GoBack"/>
            <w:bookmarkEnd w:id="0"/>
            <w:r w:rsidR="00CB0FDA">
              <w:rPr>
                <w:rFonts w:ascii="黑体" w:eastAsia="黑体" w:hAnsi="黑体" w:hint="eastAsia"/>
                <w:b/>
                <w:color w:val="C00000"/>
                <w:sz w:val="18"/>
                <w:szCs w:val="18"/>
              </w:rPr>
              <w:t>）</w:t>
            </w:r>
          </w:p>
          <w:p w14:paraId="30394C21" w14:textId="77777777" w:rsidR="002647B1" w:rsidRPr="009977FA" w:rsidRDefault="002647B1" w:rsidP="0028358E">
            <w:pPr>
              <w:spacing w:before="60" w:after="60"/>
              <w:rPr>
                <w:rFonts w:ascii="黑体" w:eastAsia="黑体" w:hAnsi="黑体"/>
                <w:szCs w:val="21"/>
              </w:rPr>
            </w:pPr>
          </w:p>
          <w:p w14:paraId="4135CCDC" w14:textId="77777777" w:rsidR="002647B1" w:rsidRPr="009977FA" w:rsidRDefault="002647B1" w:rsidP="0028358E">
            <w:pPr>
              <w:spacing w:before="60" w:after="60"/>
              <w:rPr>
                <w:rFonts w:ascii="黑体" w:eastAsia="黑体" w:hAnsi="黑体"/>
                <w:szCs w:val="21"/>
              </w:rPr>
            </w:pPr>
          </w:p>
          <w:p w14:paraId="4800F913" w14:textId="77777777" w:rsidR="002647B1" w:rsidRPr="009977FA" w:rsidRDefault="002647B1" w:rsidP="0028358E">
            <w:pPr>
              <w:spacing w:before="60" w:after="60"/>
              <w:rPr>
                <w:rFonts w:ascii="黑体" w:eastAsia="黑体" w:hAnsi="黑体"/>
                <w:szCs w:val="21"/>
              </w:rPr>
            </w:pPr>
          </w:p>
          <w:p w14:paraId="68602FFB" w14:textId="77777777" w:rsidR="00E864B8" w:rsidRPr="009977FA" w:rsidRDefault="00E864B8" w:rsidP="0028358E">
            <w:pPr>
              <w:spacing w:before="60" w:after="60"/>
              <w:rPr>
                <w:rFonts w:ascii="黑体" w:eastAsia="黑体" w:hAnsi="黑体"/>
                <w:szCs w:val="21"/>
              </w:rPr>
            </w:pPr>
          </w:p>
        </w:tc>
      </w:tr>
      <w:tr w:rsidR="00E864B8" w:rsidRPr="009977FA" w14:paraId="650FB281" w14:textId="77777777" w:rsidTr="0098104A">
        <w:trPr>
          <w:cantSplit/>
          <w:trHeight w:val="2400"/>
        </w:trPr>
        <w:tc>
          <w:tcPr>
            <w:tcW w:w="990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7DA4C" w14:textId="77777777" w:rsidR="00F86678" w:rsidRPr="009977FA" w:rsidRDefault="00F86678" w:rsidP="00F86678">
            <w:pPr>
              <w:snapToGrid w:val="0"/>
              <w:spacing w:before="60" w:after="60"/>
              <w:rPr>
                <w:rFonts w:ascii="黑体" w:eastAsia="黑体" w:hAnsi="黑体"/>
                <w:spacing w:val="-20"/>
                <w:szCs w:val="21"/>
              </w:rPr>
            </w:pPr>
            <w:r w:rsidRPr="009977FA">
              <w:rPr>
                <w:rFonts w:ascii="黑体" w:eastAsia="黑体" w:hAnsi="黑体" w:hint="eastAsia"/>
                <w:spacing w:val="-20"/>
                <w:szCs w:val="21"/>
              </w:rPr>
              <w:t>3.</w:t>
            </w:r>
            <w:r w:rsidRPr="009977FA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9977FA">
              <w:rPr>
                <w:rFonts w:ascii="黑体" w:eastAsia="黑体" w:hAnsi="黑体" w:hint="eastAsia"/>
                <w:spacing w:val="-20"/>
                <w:szCs w:val="21"/>
              </w:rPr>
              <w:t>目标及产出</w:t>
            </w:r>
            <w:r w:rsidRPr="009977FA">
              <w:rPr>
                <w:rFonts w:ascii="黑体" w:eastAsia="黑体" w:hAnsi="黑体" w:hint="eastAsia"/>
                <w:b/>
                <w:color w:val="C00000"/>
                <w:szCs w:val="21"/>
              </w:rPr>
              <w:t>（填写时删掉红字部分）</w:t>
            </w:r>
          </w:p>
          <w:p w14:paraId="777E47E2" w14:textId="69C6C47F" w:rsidR="00F86678" w:rsidRPr="000B7313" w:rsidRDefault="000B7313" w:rsidP="00FE2486">
            <w:pPr>
              <w:pStyle w:val="ad"/>
              <w:numPr>
                <w:ilvl w:val="0"/>
                <w:numId w:val="5"/>
              </w:numPr>
              <w:snapToGrid w:val="0"/>
              <w:spacing w:before="60" w:after="60" w:line="360" w:lineRule="auto"/>
              <w:ind w:firstLineChars="0"/>
              <w:rPr>
                <w:rFonts w:ascii="黑体" w:eastAsia="黑体" w:hAnsi="黑体"/>
                <w:b/>
                <w:color w:val="C00000"/>
                <w:sz w:val="20"/>
                <w:szCs w:val="21"/>
              </w:rPr>
            </w:pPr>
            <w:r w:rsidRPr="000B7313">
              <w:rPr>
                <w:rFonts w:ascii="黑体" w:eastAsia="黑体" w:hAnsi="黑体" w:hint="eastAsia"/>
                <w:b/>
                <w:color w:val="C00000"/>
                <w:sz w:val="20"/>
                <w:szCs w:val="21"/>
              </w:rPr>
              <w:t>描述项目完成后形成的国际网络规模和影响力、达成的广泛或高层级共识、吸纳多方的资源投入及规模、重大的科研产出成果、以及牵头发起国际大科学计划的可能性等</w:t>
            </w:r>
            <w:r w:rsidR="00F86678" w:rsidRPr="000B7313">
              <w:rPr>
                <w:rFonts w:ascii="黑体" w:eastAsia="黑体" w:hAnsi="黑体" w:hint="eastAsia"/>
                <w:b/>
                <w:color w:val="C00000"/>
                <w:sz w:val="20"/>
                <w:szCs w:val="21"/>
              </w:rPr>
              <w:t>。</w:t>
            </w:r>
          </w:p>
          <w:p w14:paraId="137EE89E" w14:textId="77777777" w:rsidR="00A413A9" w:rsidRPr="009977FA" w:rsidRDefault="00A413A9" w:rsidP="00FE2486">
            <w:pPr>
              <w:spacing w:before="60" w:after="60" w:line="360" w:lineRule="auto"/>
              <w:rPr>
                <w:rFonts w:ascii="黑体" w:eastAsia="黑体" w:hAnsi="黑体"/>
                <w:spacing w:val="-20"/>
                <w:szCs w:val="21"/>
              </w:rPr>
            </w:pPr>
          </w:p>
          <w:p w14:paraId="06AEBD69" w14:textId="77777777" w:rsidR="00A413A9" w:rsidRPr="009977FA" w:rsidRDefault="00A413A9" w:rsidP="00E864B8">
            <w:pPr>
              <w:spacing w:before="60" w:after="60"/>
              <w:rPr>
                <w:rFonts w:ascii="黑体" w:eastAsia="黑体" w:hAnsi="黑体"/>
                <w:spacing w:val="-20"/>
                <w:szCs w:val="21"/>
              </w:rPr>
            </w:pPr>
          </w:p>
          <w:p w14:paraId="6E21DACA" w14:textId="77777777" w:rsidR="00A413A9" w:rsidRPr="009977FA" w:rsidRDefault="00A413A9" w:rsidP="00E864B8">
            <w:pPr>
              <w:spacing w:before="60" w:after="60"/>
              <w:rPr>
                <w:rFonts w:ascii="黑体" w:eastAsia="黑体" w:hAnsi="黑体"/>
                <w:spacing w:val="-20"/>
                <w:szCs w:val="21"/>
              </w:rPr>
            </w:pPr>
          </w:p>
          <w:p w14:paraId="23D35F9C" w14:textId="77777777" w:rsidR="00A413A9" w:rsidRPr="009977FA" w:rsidRDefault="00A413A9" w:rsidP="00E864B8">
            <w:pPr>
              <w:spacing w:before="60" w:after="60"/>
              <w:rPr>
                <w:rFonts w:ascii="黑体" w:eastAsia="黑体" w:hAnsi="黑体"/>
                <w:spacing w:val="-20"/>
                <w:szCs w:val="21"/>
              </w:rPr>
            </w:pPr>
          </w:p>
          <w:p w14:paraId="7F07B09F" w14:textId="77777777" w:rsidR="00A413A9" w:rsidRPr="009977FA" w:rsidRDefault="00A413A9" w:rsidP="00E864B8">
            <w:pPr>
              <w:spacing w:before="60" w:after="60"/>
              <w:rPr>
                <w:rFonts w:ascii="黑体" w:eastAsia="黑体" w:hAnsi="黑体"/>
                <w:spacing w:val="-20"/>
                <w:szCs w:val="21"/>
              </w:rPr>
            </w:pPr>
          </w:p>
        </w:tc>
      </w:tr>
    </w:tbl>
    <w:p w14:paraId="2FBABC88" w14:textId="7C196C2F" w:rsidR="000757B8" w:rsidRPr="009977FA" w:rsidRDefault="004339CF" w:rsidP="004339CF">
      <w:pPr>
        <w:jc w:val="center"/>
        <w:rPr>
          <w:rFonts w:ascii="宋体" w:hAnsi="宋体"/>
          <w:b/>
          <w:sz w:val="36"/>
          <w:szCs w:val="36"/>
        </w:rPr>
      </w:pPr>
      <w:r w:rsidRPr="009977FA">
        <w:rPr>
          <w:rFonts w:ascii="宋体" w:hAnsi="宋体" w:hint="eastAsia"/>
          <w:b/>
          <w:sz w:val="36"/>
          <w:szCs w:val="36"/>
        </w:rPr>
        <w:lastRenderedPageBreak/>
        <w:t>填写说明</w:t>
      </w:r>
    </w:p>
    <w:p w14:paraId="0D7CABAD" w14:textId="77777777" w:rsidR="003E26BC" w:rsidRPr="003E26BC" w:rsidRDefault="003E26BC" w:rsidP="003E26BC">
      <w:pPr>
        <w:jc w:val="left"/>
        <w:rPr>
          <w:rFonts w:ascii="仿宋" w:eastAsia="仿宋" w:hAnsi="仿宋"/>
          <w:sz w:val="28"/>
        </w:rPr>
      </w:pPr>
      <w:r w:rsidRPr="003E26BC">
        <w:rPr>
          <w:rFonts w:ascii="仿宋" w:eastAsia="仿宋" w:hAnsi="仿宋" w:hint="eastAsia"/>
          <w:sz w:val="28"/>
        </w:rPr>
        <w:t>1.依托单位和申请人应确保项目各类信息填报的真实准确。</w:t>
      </w:r>
    </w:p>
    <w:p w14:paraId="02D2CF5D" w14:textId="77777777" w:rsidR="003E26BC" w:rsidRPr="003E26BC" w:rsidRDefault="003E26BC" w:rsidP="003E26BC">
      <w:pPr>
        <w:jc w:val="left"/>
        <w:rPr>
          <w:rFonts w:ascii="仿宋" w:eastAsia="仿宋" w:hAnsi="仿宋"/>
          <w:sz w:val="28"/>
        </w:rPr>
      </w:pPr>
      <w:r w:rsidRPr="003E26BC">
        <w:rPr>
          <w:rFonts w:ascii="仿宋" w:eastAsia="仿宋" w:hAnsi="仿宋" w:hint="eastAsia"/>
          <w:sz w:val="28"/>
        </w:rPr>
        <w:t>2.各填报内容可适当调整，但表格整体不得超出1页纸的范围。</w:t>
      </w:r>
    </w:p>
    <w:p w14:paraId="59C019AE" w14:textId="0844837A" w:rsidR="005A0AD4" w:rsidRDefault="003E26BC" w:rsidP="003E26BC">
      <w:pPr>
        <w:jc w:val="left"/>
        <w:rPr>
          <w:sz w:val="28"/>
          <w:szCs w:val="28"/>
        </w:rPr>
      </w:pPr>
      <w:r w:rsidRPr="003E26BC">
        <w:rPr>
          <w:rFonts w:ascii="仿宋" w:eastAsia="仿宋" w:hAnsi="仿宋" w:hint="eastAsia"/>
          <w:sz w:val="28"/>
        </w:rPr>
        <w:t>3. 填报相关内容时应简明扼要、突出重点，避免过于专业、细节性的描述。</w:t>
      </w:r>
    </w:p>
    <w:p w14:paraId="2DB89887" w14:textId="133E0BC9" w:rsidR="004339CF" w:rsidRPr="00E02D6A" w:rsidRDefault="005A0AD4" w:rsidP="00AE49E4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sectPr w:rsidR="004339CF" w:rsidRPr="00E02D6A" w:rsidSect="00F4267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42DE" w14:textId="77777777" w:rsidR="003233B1" w:rsidRDefault="003233B1" w:rsidP="0083701F">
      <w:r>
        <w:separator/>
      </w:r>
    </w:p>
  </w:endnote>
  <w:endnote w:type="continuationSeparator" w:id="0">
    <w:p w14:paraId="2BF9AAB3" w14:textId="77777777" w:rsidR="003233B1" w:rsidRDefault="003233B1" w:rsidP="0083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FD52" w14:textId="46D396DB" w:rsidR="004339CF" w:rsidRDefault="004339C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B0FDA" w:rsidRPr="00CB0FDA">
      <w:rPr>
        <w:noProof/>
        <w:lang w:val="zh-CN"/>
      </w:rPr>
      <w:t>2</w:t>
    </w:r>
    <w:r>
      <w:fldChar w:fldCharType="end"/>
    </w:r>
  </w:p>
  <w:p w14:paraId="1A4C3CBC" w14:textId="77777777" w:rsidR="004339CF" w:rsidRDefault="004339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65C6A" w14:textId="77777777" w:rsidR="003233B1" w:rsidRDefault="003233B1" w:rsidP="0083701F">
      <w:r>
        <w:separator/>
      </w:r>
    </w:p>
  </w:footnote>
  <w:footnote w:type="continuationSeparator" w:id="0">
    <w:p w14:paraId="24B38DDD" w14:textId="77777777" w:rsidR="003233B1" w:rsidRDefault="003233B1" w:rsidP="0083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06E23" w14:textId="7700EC1B" w:rsidR="0083701F" w:rsidRDefault="0083701F" w:rsidP="0083701F">
    <w:pPr>
      <w:pStyle w:val="a7"/>
      <w:jc w:val="both"/>
    </w:pPr>
    <w:r>
      <w:rPr>
        <w:rFonts w:hint="eastAsia"/>
      </w:rPr>
      <w:t>制表时间：</w:t>
    </w:r>
    <w:r>
      <w:t>201</w:t>
    </w:r>
    <w:r w:rsidR="000E28A3">
      <w:rPr>
        <w:rFonts w:hint="eastAsia"/>
      </w:rPr>
      <w:t>8</w:t>
    </w:r>
    <w:r>
      <w:t>/</w:t>
    </w:r>
    <w:r w:rsidR="000E28A3">
      <w:rPr>
        <w:rFonts w:hint="eastAsia"/>
      </w:rPr>
      <w:t>1</w:t>
    </w:r>
    <w:r>
      <w:t>/</w:t>
    </w:r>
    <w:r w:rsidR="000E28A3">
      <w:rPr>
        <w:rFonts w:hint="eastAsia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1DFF"/>
    <w:multiLevelType w:val="hybridMultilevel"/>
    <w:tmpl w:val="B4327B5C"/>
    <w:lvl w:ilvl="0" w:tplc="954E79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ED27AB"/>
    <w:multiLevelType w:val="hybridMultilevel"/>
    <w:tmpl w:val="2D30F72E"/>
    <w:lvl w:ilvl="0" w:tplc="E18AFB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4D312B"/>
    <w:multiLevelType w:val="hybridMultilevel"/>
    <w:tmpl w:val="E7C2B982"/>
    <w:lvl w:ilvl="0" w:tplc="F8E61578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55636C01"/>
    <w:multiLevelType w:val="hybridMultilevel"/>
    <w:tmpl w:val="A72E2E14"/>
    <w:lvl w:ilvl="0" w:tplc="2B361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355428"/>
    <w:multiLevelType w:val="hybridMultilevel"/>
    <w:tmpl w:val="BE404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72"/>
    <w:rsid w:val="000757B8"/>
    <w:rsid w:val="000809D8"/>
    <w:rsid w:val="000B7313"/>
    <w:rsid w:val="000E28A3"/>
    <w:rsid w:val="00163952"/>
    <w:rsid w:val="001A2450"/>
    <w:rsid w:val="0022741F"/>
    <w:rsid w:val="00240437"/>
    <w:rsid w:val="002647B1"/>
    <w:rsid w:val="00273871"/>
    <w:rsid w:val="0028358E"/>
    <w:rsid w:val="002F509D"/>
    <w:rsid w:val="003233B1"/>
    <w:rsid w:val="00343821"/>
    <w:rsid w:val="003E26BC"/>
    <w:rsid w:val="004171F2"/>
    <w:rsid w:val="004339CF"/>
    <w:rsid w:val="004E7007"/>
    <w:rsid w:val="005071D4"/>
    <w:rsid w:val="00525348"/>
    <w:rsid w:val="005520D5"/>
    <w:rsid w:val="00587157"/>
    <w:rsid w:val="0059256B"/>
    <w:rsid w:val="005A0AD4"/>
    <w:rsid w:val="005D28D4"/>
    <w:rsid w:val="00714DD2"/>
    <w:rsid w:val="00733F9F"/>
    <w:rsid w:val="007566F9"/>
    <w:rsid w:val="007F0B25"/>
    <w:rsid w:val="0083701F"/>
    <w:rsid w:val="00894CE4"/>
    <w:rsid w:val="008E2371"/>
    <w:rsid w:val="0098104A"/>
    <w:rsid w:val="009977FA"/>
    <w:rsid w:val="009C2997"/>
    <w:rsid w:val="00A25B5B"/>
    <w:rsid w:val="00A413A9"/>
    <w:rsid w:val="00A52453"/>
    <w:rsid w:val="00A81EE5"/>
    <w:rsid w:val="00AB2D55"/>
    <w:rsid w:val="00AB56D5"/>
    <w:rsid w:val="00AE49E4"/>
    <w:rsid w:val="00B27A52"/>
    <w:rsid w:val="00C43806"/>
    <w:rsid w:val="00C86E5D"/>
    <w:rsid w:val="00CB0FDA"/>
    <w:rsid w:val="00D242ED"/>
    <w:rsid w:val="00D65DD0"/>
    <w:rsid w:val="00DC7A69"/>
    <w:rsid w:val="00E02D6A"/>
    <w:rsid w:val="00E675A6"/>
    <w:rsid w:val="00E864B8"/>
    <w:rsid w:val="00EA619E"/>
    <w:rsid w:val="00EB4C85"/>
    <w:rsid w:val="00ED57E7"/>
    <w:rsid w:val="00F42672"/>
    <w:rsid w:val="00F86678"/>
    <w:rsid w:val="00FD02B4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C7D03D"/>
  <w14:defaultImageDpi w14:val="300"/>
  <w15:docId w15:val="{38DE4E40-EB43-435C-9926-3ADE89F4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67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2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4267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F4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86E5D"/>
    <w:rPr>
      <w:i/>
      <w:iCs/>
    </w:rPr>
  </w:style>
  <w:style w:type="paragraph" w:styleId="a7">
    <w:name w:val="header"/>
    <w:basedOn w:val="a"/>
    <w:link w:val="a8"/>
    <w:uiPriority w:val="99"/>
    <w:unhideWhenUsed/>
    <w:rsid w:val="00837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3701F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link w:val="aa"/>
    <w:qFormat/>
    <w:rsid w:val="0083701F"/>
    <w:rPr>
      <w:rFonts w:ascii="PMingLiU" w:hAnsi="PMingLiU"/>
      <w:kern w:val="0"/>
      <w:sz w:val="22"/>
      <w:szCs w:val="22"/>
    </w:rPr>
  </w:style>
  <w:style w:type="character" w:customStyle="1" w:styleId="aa">
    <w:name w:val="无间隔 字符"/>
    <w:basedOn w:val="a0"/>
    <w:link w:val="a9"/>
    <w:rsid w:val="0083701F"/>
    <w:rPr>
      <w:rFonts w:ascii="PMingLiU" w:hAnsi="PMingLiU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02D6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02D6A"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B27A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04A459-B785-4E52-8169-7C7A2A27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</dc:creator>
  <cp:keywords/>
  <dc:description/>
  <cp:lastModifiedBy>Ningning Zhang</cp:lastModifiedBy>
  <cp:revision>13</cp:revision>
  <cp:lastPrinted>2013-09-26T07:34:00Z</cp:lastPrinted>
  <dcterms:created xsi:type="dcterms:W3CDTF">2018-01-15T01:58:00Z</dcterms:created>
  <dcterms:modified xsi:type="dcterms:W3CDTF">2018-02-06T02:55:00Z</dcterms:modified>
</cp:coreProperties>
</file>